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7D193C" w:rsidRPr="007D193C" w:rsidTr="002263D1">
        <w:tc>
          <w:tcPr>
            <w:tcW w:w="3934" w:type="dxa"/>
          </w:tcPr>
          <w:p w:rsidR="007D193C" w:rsidRPr="007D193C" w:rsidRDefault="007D193C" w:rsidP="007D19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3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решением </w:t>
            </w:r>
          </w:p>
          <w:p w:rsidR="007D193C" w:rsidRPr="007D193C" w:rsidRDefault="007D193C" w:rsidP="007D19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3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«Союза </w:t>
            </w:r>
            <w:proofErr w:type="spellStart"/>
            <w:r w:rsidRPr="007D193C">
              <w:rPr>
                <w:rFonts w:ascii="Times New Roman" w:hAnsi="Times New Roman" w:cs="Times New Roman"/>
                <w:sz w:val="24"/>
                <w:szCs w:val="24"/>
              </w:rPr>
              <w:t>ПЖКХиЭ</w:t>
            </w:r>
            <w:proofErr w:type="spellEnd"/>
            <w:r w:rsidRPr="007D193C">
              <w:rPr>
                <w:rFonts w:ascii="Times New Roman" w:hAnsi="Times New Roman" w:cs="Times New Roman"/>
                <w:sz w:val="24"/>
                <w:szCs w:val="24"/>
              </w:rPr>
              <w:t xml:space="preserve">» Красноярского края </w:t>
            </w:r>
          </w:p>
          <w:p w:rsidR="007D193C" w:rsidRPr="007D193C" w:rsidRDefault="007D193C" w:rsidP="007D19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93C">
              <w:rPr>
                <w:rFonts w:ascii="Times New Roman" w:hAnsi="Times New Roman" w:cs="Times New Roman"/>
                <w:sz w:val="24"/>
                <w:szCs w:val="24"/>
              </w:rPr>
              <w:t>Протокол № 80 от 19.06.2023 года</w:t>
            </w:r>
          </w:p>
        </w:tc>
      </w:tr>
    </w:tbl>
    <w:p w:rsidR="00124C30" w:rsidRPr="0077429D" w:rsidRDefault="00124C30" w:rsidP="00BC2C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C25" w:rsidRDefault="002263D1" w:rsidP="002263D1">
      <w:pPr>
        <w:tabs>
          <w:tab w:val="center" w:pos="4819"/>
          <w:tab w:val="left" w:pos="817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BC2C25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C63C49">
        <w:rPr>
          <w:rFonts w:ascii="Times New Roman" w:hAnsi="Times New Roman" w:cs="Times New Roman"/>
          <w:b/>
          <w:sz w:val="32"/>
          <w:szCs w:val="32"/>
        </w:rPr>
        <w:t xml:space="preserve"> о наградном знаке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C63C49" w:rsidRDefault="00BC2C25" w:rsidP="00BC2C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A3868">
        <w:rPr>
          <w:rFonts w:ascii="Times New Roman" w:hAnsi="Times New Roman" w:cs="Times New Roman"/>
          <w:b/>
          <w:sz w:val="32"/>
          <w:szCs w:val="32"/>
        </w:rPr>
        <w:t>Почетный</w:t>
      </w:r>
      <w:r w:rsidR="00C63C49">
        <w:rPr>
          <w:rFonts w:ascii="Times New Roman" w:hAnsi="Times New Roman" w:cs="Times New Roman"/>
          <w:b/>
          <w:sz w:val="32"/>
          <w:szCs w:val="32"/>
        </w:rPr>
        <w:t xml:space="preserve"> работн</w:t>
      </w:r>
      <w:r>
        <w:rPr>
          <w:rFonts w:ascii="Times New Roman" w:hAnsi="Times New Roman" w:cs="Times New Roman"/>
          <w:b/>
          <w:sz w:val="32"/>
          <w:szCs w:val="32"/>
        </w:rPr>
        <w:t>ик ЖКХ</w:t>
      </w:r>
      <w:r w:rsidR="00C63C49">
        <w:rPr>
          <w:rFonts w:ascii="Times New Roman" w:hAnsi="Times New Roman" w:cs="Times New Roman"/>
          <w:b/>
          <w:sz w:val="32"/>
          <w:szCs w:val="32"/>
        </w:rPr>
        <w:t xml:space="preserve"> Союза </w:t>
      </w:r>
      <w:proofErr w:type="spellStart"/>
      <w:r w:rsidR="00C63C49">
        <w:rPr>
          <w:rFonts w:ascii="Times New Roman" w:hAnsi="Times New Roman" w:cs="Times New Roman"/>
          <w:b/>
          <w:sz w:val="32"/>
          <w:szCs w:val="32"/>
        </w:rPr>
        <w:t>ПЖКХиЭ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BC2C25" w:rsidRDefault="00BC2C25" w:rsidP="00BC2C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BC2C25" w:rsidRPr="001F54AD" w:rsidRDefault="00BC2C25" w:rsidP="00BC2C2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4C30" w:rsidRPr="0077429D" w:rsidRDefault="00124C30" w:rsidP="00C63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1. Наградным</w:t>
      </w:r>
      <w:r w:rsidR="00BC2C25" w:rsidRPr="0077429D">
        <w:rPr>
          <w:rFonts w:ascii="Times New Roman" w:hAnsi="Times New Roman" w:cs="Times New Roman"/>
          <w:sz w:val="28"/>
          <w:szCs w:val="28"/>
        </w:rPr>
        <w:t xml:space="preserve"> знак </w:t>
      </w:r>
      <w:r w:rsidR="00C63C49" w:rsidRPr="0077429D">
        <w:rPr>
          <w:rFonts w:ascii="Times New Roman" w:hAnsi="Times New Roman" w:cs="Times New Roman"/>
          <w:sz w:val="28"/>
          <w:szCs w:val="28"/>
        </w:rPr>
        <w:t>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="00C63C49"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="00C63C49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C63C49"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</w:t>
      </w:r>
      <w:r w:rsidRPr="0077429D">
        <w:rPr>
          <w:rFonts w:ascii="Times New Roman" w:hAnsi="Times New Roman" w:cs="Times New Roman"/>
          <w:sz w:val="28"/>
          <w:szCs w:val="28"/>
        </w:rPr>
        <w:t>награждаются высокопрофессиональные работники жилищно-коммунального хозяйства Красноярского края, а также другие лица за личные заслуги</w:t>
      </w:r>
      <w:r w:rsidR="00BC2C25" w:rsidRPr="00774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C25" w:rsidRPr="007742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429D">
        <w:rPr>
          <w:rFonts w:ascii="Times New Roman" w:hAnsi="Times New Roman" w:cs="Times New Roman"/>
          <w:sz w:val="28"/>
          <w:szCs w:val="28"/>
        </w:rPr>
        <w:t>:</w:t>
      </w:r>
    </w:p>
    <w:p w:rsidR="00124C30" w:rsidRPr="0077429D" w:rsidRDefault="001348A8" w:rsidP="00124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4C30"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своевременном оказании качественных и современных жилищно-эксплуатационных услуг населению;</w:t>
      </w:r>
    </w:p>
    <w:p w:rsidR="00124C30" w:rsidRPr="0077429D" w:rsidRDefault="00124C30" w:rsidP="00124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организации устойчивого и качественного функционирования коммунального хозяйства, систем водоочистки и </w:t>
      </w:r>
      <w:proofErr w:type="spellStart"/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водообеспечения</w:t>
      </w:r>
      <w:proofErr w:type="spellEnd"/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отопления, освещения и сохранения жилищного фонда;</w:t>
      </w:r>
    </w:p>
    <w:p w:rsidR="00124C30" w:rsidRPr="0077429D" w:rsidRDefault="00124C30" w:rsidP="00124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повышении уровня механизации труда в жилищно-коммунальном хозяйстве и применении современных систем автоматизации, способствующих повышению качества, эффективности и </w:t>
      </w:r>
      <w:proofErr w:type="spellStart"/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услуг;</w:t>
      </w:r>
    </w:p>
    <w:p w:rsidR="00124C30" w:rsidRPr="0077429D" w:rsidRDefault="00124C30" w:rsidP="00124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воспитании и подготовке квалифицированных кадров для жилищно-коммунального хозяйства;</w:t>
      </w:r>
    </w:p>
    <w:p w:rsidR="00124C30" w:rsidRPr="0077429D" w:rsidRDefault="00124C30" w:rsidP="00124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достижении иных значимых результатов профессиональной деятельности.</w:t>
      </w:r>
      <w:r w:rsidR="0077429D" w:rsidRPr="0077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C30" w:rsidRPr="0077429D" w:rsidRDefault="00BC2C25" w:rsidP="00124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7429D">
        <w:rPr>
          <w:rFonts w:ascii="Times New Roman" w:hAnsi="Times New Roman" w:cs="Times New Roman"/>
          <w:sz w:val="28"/>
          <w:szCs w:val="28"/>
        </w:rPr>
        <w:t xml:space="preserve">Наградным знаком </w:t>
      </w:r>
      <w:r w:rsidR="00C63C49" w:rsidRPr="0077429D">
        <w:rPr>
          <w:rFonts w:ascii="Times New Roman" w:hAnsi="Times New Roman" w:cs="Times New Roman"/>
          <w:sz w:val="28"/>
          <w:szCs w:val="28"/>
        </w:rPr>
        <w:t>«</w:t>
      </w:r>
      <w:r w:rsidR="00AA3868">
        <w:rPr>
          <w:rFonts w:ascii="Times New Roman" w:hAnsi="Times New Roman" w:cs="Times New Roman"/>
          <w:sz w:val="28"/>
          <w:szCs w:val="28"/>
        </w:rPr>
        <w:t>Почетный</w:t>
      </w:r>
      <w:r w:rsidR="00C63C49" w:rsidRPr="0077429D">
        <w:rPr>
          <w:rFonts w:ascii="Times New Roman" w:hAnsi="Times New Roman" w:cs="Times New Roman"/>
          <w:sz w:val="28"/>
          <w:szCs w:val="28"/>
        </w:rPr>
        <w:t xml:space="preserve"> работник ЖКХ Союза </w:t>
      </w:r>
      <w:proofErr w:type="spellStart"/>
      <w:r w:rsidR="00C63C49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C63C49"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</w:t>
      </w:r>
      <w:r w:rsidRPr="0077429D">
        <w:rPr>
          <w:rFonts w:ascii="Times New Roman" w:hAnsi="Times New Roman" w:cs="Times New Roman"/>
          <w:sz w:val="28"/>
          <w:szCs w:val="28"/>
        </w:rPr>
        <w:t>награждаются работники (специалисты)</w:t>
      </w:r>
      <w:r w:rsidR="00124C30" w:rsidRPr="0077429D">
        <w:rPr>
          <w:rFonts w:ascii="Times New Roman" w:hAnsi="Times New Roman" w:cs="Times New Roman"/>
          <w:sz w:val="28"/>
          <w:szCs w:val="28"/>
        </w:rPr>
        <w:t>, руководители</w:t>
      </w:r>
      <w:r w:rsidRPr="0077429D">
        <w:rPr>
          <w:rFonts w:ascii="Times New Roman" w:hAnsi="Times New Roman" w:cs="Times New Roman"/>
          <w:sz w:val="28"/>
          <w:szCs w:val="28"/>
        </w:rPr>
        <w:t xml:space="preserve"> трудовых коллективов - члены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из числа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124C30" w:rsidRPr="0077429D">
        <w:rPr>
          <w:rFonts w:ascii="Times New Roman" w:hAnsi="Times New Roman" w:cs="Times New Roman"/>
          <w:sz w:val="28"/>
          <w:szCs w:val="28"/>
        </w:rPr>
        <w:t xml:space="preserve"> и сетевых</w:t>
      </w:r>
      <w:r w:rsidRPr="0077429D">
        <w:rPr>
          <w:rFonts w:ascii="Times New Roman" w:hAnsi="Times New Roman" w:cs="Times New Roman"/>
          <w:sz w:val="28"/>
          <w:szCs w:val="28"/>
        </w:rPr>
        <w:t xml:space="preserve"> организаций, управляющих</w:t>
      </w:r>
      <w:r w:rsidR="00124C30" w:rsidRPr="0077429D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Pr="0077429D">
        <w:rPr>
          <w:rFonts w:ascii="Times New Roman" w:hAnsi="Times New Roman" w:cs="Times New Roman"/>
          <w:sz w:val="28"/>
          <w:szCs w:val="28"/>
        </w:rPr>
        <w:t xml:space="preserve"> аварийно-диспетчерских служб</w:t>
      </w:r>
      <w:r w:rsidR="00124C30" w:rsidRPr="0077429D">
        <w:rPr>
          <w:rFonts w:ascii="Times New Roman" w:hAnsi="Times New Roman" w:cs="Times New Roman"/>
          <w:sz w:val="28"/>
          <w:szCs w:val="28"/>
        </w:rPr>
        <w:t>, предприятий лифтовой сферы, подрядных и проектных организаций</w:t>
      </w:r>
      <w:r w:rsidRPr="0077429D">
        <w:rPr>
          <w:rFonts w:ascii="Times New Roman" w:hAnsi="Times New Roman" w:cs="Times New Roman"/>
          <w:sz w:val="28"/>
          <w:szCs w:val="28"/>
        </w:rPr>
        <w:t xml:space="preserve"> и иных юридических лиц, являющихся членами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 Красноярского края</w:t>
      </w:r>
      <w:r w:rsidR="00E84610">
        <w:rPr>
          <w:rFonts w:ascii="Times New Roman" w:hAnsi="Times New Roman" w:cs="Times New Roman"/>
          <w:sz w:val="28"/>
          <w:szCs w:val="28"/>
        </w:rPr>
        <w:t>,</w:t>
      </w:r>
      <w:r w:rsidRPr="0077429D">
        <w:rPr>
          <w:rFonts w:ascii="Times New Roman" w:hAnsi="Times New Roman" w:cs="Times New Roman"/>
          <w:sz w:val="28"/>
          <w:szCs w:val="28"/>
        </w:rPr>
        <w:t xml:space="preserve"> </w:t>
      </w:r>
      <w:r w:rsidR="00124C30" w:rsidRPr="0077429D">
        <w:rPr>
          <w:rFonts w:ascii="Times New Roman" w:hAnsi="Times New Roman" w:cs="Times New Roman"/>
          <w:sz w:val="28"/>
          <w:szCs w:val="28"/>
        </w:rPr>
        <w:t xml:space="preserve">имеющие стаж работы в отрасли </w:t>
      </w:r>
      <w:proofErr w:type="spellStart"/>
      <w:r w:rsidR="00124C30" w:rsidRPr="0077429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124C30" w:rsidRPr="0077429D">
        <w:rPr>
          <w:rFonts w:ascii="Times New Roman" w:hAnsi="Times New Roman" w:cs="Times New Roman"/>
          <w:sz w:val="28"/>
          <w:szCs w:val="28"/>
        </w:rPr>
        <w:t xml:space="preserve"> – коммунального хозяйства не менее 20 лет, в</w:t>
      </w:r>
      <w:proofErr w:type="gramEnd"/>
      <w:r w:rsidR="00124C30" w:rsidRPr="0077429D">
        <w:rPr>
          <w:rFonts w:ascii="Times New Roman" w:hAnsi="Times New Roman" w:cs="Times New Roman"/>
          <w:sz w:val="28"/>
          <w:szCs w:val="28"/>
        </w:rPr>
        <w:t xml:space="preserve"> том числе в коллективе организации представившей лицо к награждению, не менее 5 лет и занимаемой должности не менее 3 лет, а также ранее награжденные наградами Союза (Благодарность, Почетная грамота, знак «Отличник ЖКХ Красноярского края»).</w:t>
      </w:r>
    </w:p>
    <w:p w:rsidR="00733F51" w:rsidRPr="0077429D" w:rsidRDefault="00124C30" w:rsidP="00124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3. Решение о награждении знаком 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принимается Правлением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 Красноярского края по результатам рассмотрения ходатайства о награждении в соответствии с данным Положением и оформляется соответствующим решением.</w:t>
      </w:r>
    </w:p>
    <w:p w:rsidR="0077429D" w:rsidRPr="0077429D" w:rsidRDefault="00124C30" w:rsidP="00774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4. Вручение наградного знака 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</w:t>
      </w:r>
      <w:r w:rsidR="003E1530">
        <w:rPr>
          <w:rFonts w:ascii="Times New Roman" w:hAnsi="Times New Roman" w:cs="Times New Roman"/>
          <w:sz w:val="28"/>
          <w:szCs w:val="28"/>
        </w:rPr>
        <w:t>и удостоверения</w:t>
      </w:r>
      <w:r w:rsidRPr="0077429D">
        <w:rPr>
          <w:rFonts w:ascii="Times New Roman" w:hAnsi="Times New Roman" w:cs="Times New Roman"/>
          <w:sz w:val="28"/>
          <w:szCs w:val="28"/>
        </w:rPr>
        <w:t xml:space="preserve"> к нему производится в торжественной обстановке членами Правления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края, как правило, по месту работы награждаемого лица. Лицам, </w:t>
      </w:r>
      <w:r w:rsidRPr="0077429D">
        <w:rPr>
          <w:rFonts w:ascii="Times New Roman" w:hAnsi="Times New Roman" w:cs="Times New Roman"/>
          <w:sz w:val="28"/>
          <w:szCs w:val="28"/>
        </w:rPr>
        <w:lastRenderedPageBreak/>
        <w:t>награжденным знаком «</w:t>
      </w:r>
      <w:r w:rsidR="00AA3868">
        <w:rPr>
          <w:rFonts w:ascii="Times New Roman" w:hAnsi="Times New Roman" w:cs="Times New Roman"/>
          <w:sz w:val="28"/>
          <w:szCs w:val="28"/>
        </w:rPr>
        <w:t>Почетный</w:t>
      </w:r>
      <w:r w:rsidRPr="0077429D">
        <w:rPr>
          <w:rFonts w:ascii="Times New Roman" w:hAnsi="Times New Roman" w:cs="Times New Roman"/>
          <w:sz w:val="28"/>
          <w:szCs w:val="28"/>
        </w:rPr>
        <w:t xml:space="preserve">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 Красноярского края, выдается копия решения Правления о награждении.</w:t>
      </w:r>
      <w:r w:rsidR="0077429D" w:rsidRPr="0077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9D" w:rsidRPr="0077429D" w:rsidRDefault="0077429D" w:rsidP="00774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Награждение</w:t>
      </w:r>
      <w:r w:rsidR="001348A8">
        <w:rPr>
          <w:rFonts w:ascii="Times New Roman" w:hAnsi="Times New Roman" w:cs="Times New Roman"/>
          <w:sz w:val="28"/>
          <w:szCs w:val="28"/>
        </w:rPr>
        <w:t>,</w:t>
      </w:r>
      <w:r w:rsidRPr="0077429D">
        <w:rPr>
          <w:rFonts w:ascii="Times New Roman" w:hAnsi="Times New Roman" w:cs="Times New Roman"/>
          <w:sz w:val="28"/>
          <w:szCs w:val="28"/>
        </w:rPr>
        <w:t xml:space="preserve"> </w:t>
      </w:r>
      <w:r w:rsidR="003E1530">
        <w:rPr>
          <w:rFonts w:ascii="Times New Roman" w:hAnsi="Times New Roman" w:cs="Times New Roman"/>
          <w:sz w:val="28"/>
          <w:szCs w:val="28"/>
        </w:rPr>
        <w:t>как правило</w:t>
      </w:r>
      <w:r w:rsidR="001348A8">
        <w:rPr>
          <w:rFonts w:ascii="Times New Roman" w:hAnsi="Times New Roman" w:cs="Times New Roman"/>
          <w:sz w:val="28"/>
          <w:szCs w:val="28"/>
        </w:rPr>
        <w:t>,</w:t>
      </w:r>
      <w:r w:rsidR="003E1530">
        <w:rPr>
          <w:rFonts w:ascii="Times New Roman" w:hAnsi="Times New Roman" w:cs="Times New Roman"/>
          <w:sz w:val="28"/>
          <w:szCs w:val="28"/>
        </w:rPr>
        <w:t xml:space="preserve"> </w:t>
      </w:r>
      <w:r w:rsidRPr="0077429D">
        <w:rPr>
          <w:rFonts w:ascii="Times New Roman" w:hAnsi="Times New Roman" w:cs="Times New Roman"/>
          <w:sz w:val="28"/>
          <w:szCs w:val="28"/>
        </w:rPr>
        <w:t xml:space="preserve">приурочивается к датам профессиональных праздников, памятных дней или к торжественным церемониям вручения наград. </w:t>
      </w:r>
    </w:p>
    <w:p w:rsidR="00124C30" w:rsidRPr="0077429D" w:rsidRDefault="00124C30" w:rsidP="00124C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5. Знак 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 Красноярского края носится на правой стороне груди.</w:t>
      </w:r>
    </w:p>
    <w:p w:rsidR="0077429D" w:rsidRPr="0077429D" w:rsidRDefault="00124C30" w:rsidP="00E8461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429D">
        <w:rPr>
          <w:rFonts w:ascii="Times New Roman" w:hAnsi="Times New Roman" w:cs="Times New Roman"/>
          <w:sz w:val="28"/>
          <w:szCs w:val="28"/>
        </w:rPr>
        <w:t xml:space="preserve">6. </w:t>
      </w:r>
      <w:r w:rsidR="0077429D" w:rsidRPr="0077429D">
        <w:rPr>
          <w:rFonts w:ascii="Times New Roman" w:hAnsi="Times New Roman" w:cs="Times New Roman"/>
          <w:sz w:val="28"/>
          <w:szCs w:val="28"/>
        </w:rPr>
        <w:t xml:space="preserve">Решение Правления «Союза </w:t>
      </w:r>
      <w:proofErr w:type="spellStart"/>
      <w:r w:rsidR="0077429D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77429D" w:rsidRPr="0077429D">
        <w:rPr>
          <w:rFonts w:ascii="Times New Roman" w:hAnsi="Times New Roman" w:cs="Times New Roman"/>
          <w:sz w:val="28"/>
          <w:szCs w:val="28"/>
        </w:rPr>
        <w:t>» Красноярск</w:t>
      </w:r>
      <w:r w:rsidR="00AA3868">
        <w:rPr>
          <w:rFonts w:ascii="Times New Roman" w:hAnsi="Times New Roman" w:cs="Times New Roman"/>
          <w:sz w:val="28"/>
          <w:szCs w:val="28"/>
        </w:rPr>
        <w:t>ого края о награждении знаком «Почет</w:t>
      </w:r>
      <w:r w:rsidR="0077429D"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="0077429D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77429D"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принимается на основании поступившего ходатайства от руководителя предприятия (организации) награждаемого лица. </w:t>
      </w:r>
      <w:proofErr w:type="gramStart"/>
      <w:r w:rsidR="0077429D" w:rsidRPr="0077429D">
        <w:rPr>
          <w:rFonts w:ascii="Times New Roman" w:hAnsi="Times New Roman" w:cs="Times New Roman"/>
          <w:sz w:val="28"/>
          <w:szCs w:val="28"/>
        </w:rPr>
        <w:t>В</w:t>
      </w:r>
      <w:r w:rsidR="00BC2C25" w:rsidRPr="0077429D">
        <w:rPr>
          <w:rFonts w:ascii="Times New Roman" w:hAnsi="Times New Roman" w:cs="Times New Roman"/>
          <w:sz w:val="28"/>
          <w:szCs w:val="28"/>
        </w:rPr>
        <w:t xml:space="preserve"> ходатайстве указываются мотивы награждения, профессиональные заслуги, выполнение плановых и особых заданий, личный вклад в развитие производства, разработки технических и рационализаторских предложений, </w:t>
      </w:r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выдающиеся успехи в управлении и содержании объектов </w:t>
      </w:r>
      <w:proofErr w:type="spellStart"/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</w:t>
      </w:r>
      <w:proofErr w:type="spellEnd"/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коммунального хозяйства, внедрение современных энергосберегающих и </w:t>
      </w:r>
      <w:proofErr w:type="spellStart"/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энергоэффективных</w:t>
      </w:r>
      <w:proofErr w:type="spellEnd"/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технологий, создание комфортных и безопасных условий пр</w:t>
      </w:r>
      <w:r w:rsidR="001348A8">
        <w:rPr>
          <w:rFonts w:ascii="Times New Roman" w:hAnsi="Times New Roman" w:cs="Times New Roman"/>
          <w:sz w:val="28"/>
          <w:szCs w:val="28"/>
          <w:shd w:val="clear" w:color="auto" w:fill="FFFFFF"/>
        </w:rPr>
        <w:t>оживания граждан и иные успехи, а так же</w:t>
      </w:r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положительные результаты в деятельности </w:t>
      </w:r>
      <w:r w:rsidR="003E1530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награждаемого лица</w:t>
      </w:r>
      <w:r w:rsidR="00BC2C25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429D" w:rsidRPr="00774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</w:p>
    <w:p w:rsidR="0077429D" w:rsidRPr="0077429D" w:rsidRDefault="0077429D" w:rsidP="00774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Ходатайство о</w:t>
      </w:r>
      <w:r w:rsidR="00AA3868">
        <w:rPr>
          <w:rFonts w:ascii="Times New Roman" w:hAnsi="Times New Roman" w:cs="Times New Roman"/>
          <w:sz w:val="28"/>
          <w:szCs w:val="28"/>
        </w:rPr>
        <w:t xml:space="preserve"> награждении наградным знаком «Почетн</w:t>
      </w:r>
      <w:r w:rsidRPr="0077429D">
        <w:rPr>
          <w:rFonts w:ascii="Times New Roman" w:hAnsi="Times New Roman" w:cs="Times New Roman"/>
          <w:sz w:val="28"/>
          <w:szCs w:val="28"/>
        </w:rPr>
        <w:t xml:space="preserve">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предоставляется на имя председателя Правления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руководителями органов государственной власти Красноярского края, главами муниципальных образований Красноярского края, представительными органами муниципальных образований Красноярского края, руководителями предприятий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 – коммунального хозяйства края, советами многоквартирных домов, общественными объединениями.</w:t>
      </w:r>
    </w:p>
    <w:p w:rsidR="0077429D" w:rsidRPr="0077429D" w:rsidRDefault="0077429D" w:rsidP="00774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 xml:space="preserve">Правление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</w:t>
      </w:r>
      <w:r w:rsidR="001348A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7429D">
        <w:rPr>
          <w:rFonts w:ascii="Times New Roman" w:hAnsi="Times New Roman" w:cs="Times New Roman"/>
          <w:sz w:val="28"/>
          <w:szCs w:val="28"/>
        </w:rPr>
        <w:t xml:space="preserve"> </w:t>
      </w:r>
      <w:r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рассматривает представленные ходатайства о присвоении звания </w:t>
      </w:r>
      <w:r w:rsidRPr="0077429D">
        <w:rPr>
          <w:rFonts w:ascii="Times New Roman" w:hAnsi="Times New Roman" w:cs="Times New Roman"/>
          <w:sz w:val="28"/>
          <w:szCs w:val="28"/>
        </w:rPr>
        <w:t>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</w:t>
      </w:r>
      <w:r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принимает мотивированное решение о поддержке или об отклонении представленных ходатайств.</w:t>
      </w:r>
      <w:r w:rsidRPr="0077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9D" w:rsidRPr="0077429D" w:rsidRDefault="0077429D" w:rsidP="007742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 xml:space="preserve">Правление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 вправе самостоятельно принять решение о награждении членов «Союза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>» Красноярского края наградным знаком 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Pr="0077429D">
        <w:rPr>
          <w:rFonts w:ascii="Times New Roman" w:hAnsi="Times New Roman" w:cs="Times New Roman"/>
          <w:sz w:val="28"/>
          <w:szCs w:val="28"/>
        </w:rPr>
        <w:t xml:space="preserve">» Красноярского края. </w:t>
      </w:r>
    </w:p>
    <w:p w:rsidR="00BC2C25" w:rsidRPr="0077429D" w:rsidRDefault="00E84610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C25" w:rsidRPr="0077429D">
        <w:rPr>
          <w:rFonts w:ascii="Times New Roman" w:hAnsi="Times New Roman" w:cs="Times New Roman"/>
          <w:sz w:val="28"/>
          <w:szCs w:val="28"/>
        </w:rPr>
        <w:t xml:space="preserve">. Награждение знаком </w:t>
      </w:r>
      <w:r w:rsidR="006256AD" w:rsidRPr="0077429D">
        <w:rPr>
          <w:rFonts w:ascii="Times New Roman" w:hAnsi="Times New Roman" w:cs="Times New Roman"/>
          <w:sz w:val="28"/>
          <w:szCs w:val="28"/>
        </w:rPr>
        <w:t>«</w:t>
      </w:r>
      <w:r w:rsidR="00AA3868">
        <w:rPr>
          <w:rFonts w:ascii="Times New Roman" w:hAnsi="Times New Roman" w:cs="Times New Roman"/>
          <w:sz w:val="28"/>
          <w:szCs w:val="28"/>
        </w:rPr>
        <w:t>Почет</w:t>
      </w:r>
      <w:r w:rsidR="006256AD" w:rsidRPr="0077429D">
        <w:rPr>
          <w:rFonts w:ascii="Times New Roman" w:hAnsi="Times New Roman" w:cs="Times New Roman"/>
          <w:sz w:val="28"/>
          <w:szCs w:val="28"/>
        </w:rPr>
        <w:t xml:space="preserve">ный работник ЖКХ Союза </w:t>
      </w:r>
      <w:proofErr w:type="spellStart"/>
      <w:r w:rsidR="006256AD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6256AD" w:rsidRPr="0077429D">
        <w:rPr>
          <w:rFonts w:ascii="Times New Roman" w:hAnsi="Times New Roman" w:cs="Times New Roman"/>
          <w:sz w:val="28"/>
          <w:szCs w:val="28"/>
        </w:rPr>
        <w:t>» Красноярского края</w:t>
      </w:r>
      <w:r w:rsidR="00BC2C25" w:rsidRPr="0077429D">
        <w:rPr>
          <w:rFonts w:ascii="Times New Roman" w:hAnsi="Times New Roman" w:cs="Times New Roman"/>
          <w:sz w:val="28"/>
          <w:szCs w:val="28"/>
        </w:rPr>
        <w:t>:</w:t>
      </w:r>
    </w:p>
    <w:p w:rsidR="00BC2C25" w:rsidRPr="0077429D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- не производится повторно;</w:t>
      </w:r>
    </w:p>
    <w:p w:rsidR="00BC2C25" w:rsidRPr="0077429D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- не производится посмертно;</w:t>
      </w:r>
    </w:p>
    <w:p w:rsidR="00BC2C25" w:rsidRPr="0077429D" w:rsidRDefault="00BC2C25" w:rsidP="00BC2C2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429D">
        <w:rPr>
          <w:rFonts w:ascii="Times New Roman" w:hAnsi="Times New Roman" w:cs="Times New Roman"/>
          <w:sz w:val="28"/>
          <w:szCs w:val="28"/>
        </w:rPr>
        <w:t>- не производится лицу, имеющему не снятую или непогашенную судимость.</w:t>
      </w:r>
    </w:p>
    <w:p w:rsidR="00D70675" w:rsidRPr="0077429D" w:rsidRDefault="00E84610" w:rsidP="0077429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2C25" w:rsidRPr="0077429D">
        <w:rPr>
          <w:rFonts w:ascii="Times New Roman" w:hAnsi="Times New Roman" w:cs="Times New Roman"/>
          <w:sz w:val="28"/>
          <w:szCs w:val="28"/>
        </w:rPr>
        <w:t xml:space="preserve">. </w:t>
      </w:r>
      <w:r w:rsidR="0077429D" w:rsidRPr="0077429D">
        <w:rPr>
          <w:rFonts w:ascii="Times New Roman" w:hAnsi="Times New Roman" w:cs="Times New Roman"/>
          <w:sz w:val="28"/>
          <w:szCs w:val="28"/>
        </w:rPr>
        <w:t>Эскиз знака «</w:t>
      </w:r>
      <w:r w:rsidR="00AA3868">
        <w:rPr>
          <w:rFonts w:ascii="Times New Roman" w:hAnsi="Times New Roman" w:cs="Times New Roman"/>
          <w:sz w:val="28"/>
          <w:szCs w:val="28"/>
        </w:rPr>
        <w:t>Почетн</w:t>
      </w:r>
      <w:r w:rsidR="0077429D" w:rsidRPr="0077429D">
        <w:rPr>
          <w:rFonts w:ascii="Times New Roman" w:hAnsi="Times New Roman" w:cs="Times New Roman"/>
          <w:sz w:val="28"/>
          <w:szCs w:val="28"/>
        </w:rPr>
        <w:t xml:space="preserve">ый работник ЖКХ Союза </w:t>
      </w:r>
      <w:proofErr w:type="spellStart"/>
      <w:r w:rsidR="0077429D" w:rsidRPr="0077429D">
        <w:rPr>
          <w:rFonts w:ascii="Times New Roman" w:hAnsi="Times New Roman" w:cs="Times New Roman"/>
          <w:sz w:val="28"/>
          <w:szCs w:val="28"/>
        </w:rPr>
        <w:t>ПЖКХиЭ</w:t>
      </w:r>
      <w:proofErr w:type="spellEnd"/>
      <w:r w:rsidR="0077429D" w:rsidRPr="0077429D">
        <w:rPr>
          <w:rFonts w:ascii="Times New Roman" w:hAnsi="Times New Roman" w:cs="Times New Roman"/>
          <w:sz w:val="28"/>
          <w:szCs w:val="28"/>
        </w:rPr>
        <w:t>» Красноярского края утвердить, согласно Приложению № 1.</w:t>
      </w:r>
    </w:p>
    <w:p w:rsidR="0077429D" w:rsidRPr="0077429D" w:rsidRDefault="00E84610" w:rsidP="0077429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429D" w:rsidRPr="0077429D">
        <w:rPr>
          <w:rFonts w:ascii="Times New Roman" w:hAnsi="Times New Roman" w:cs="Times New Roman"/>
          <w:sz w:val="28"/>
          <w:szCs w:val="28"/>
        </w:rPr>
        <w:t xml:space="preserve">. </w:t>
      </w:r>
      <w:r w:rsidR="0077429D"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 расходов, связанных с изготовлением наградн</w:t>
      </w:r>
      <w:r w:rsidR="003E15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 знаков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77429D"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удостоверени</w:t>
      </w:r>
      <w:r w:rsidR="003E15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77429D"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за счет средств «Союза </w:t>
      </w:r>
      <w:proofErr w:type="spellStart"/>
      <w:r w:rsidR="0077429D"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ПЖКХиЭ</w:t>
      </w:r>
      <w:proofErr w:type="spellEnd"/>
      <w:r w:rsidR="0077429D" w:rsidRPr="007742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Красноярского края.</w:t>
      </w:r>
    </w:p>
    <w:sectPr w:rsidR="0077429D" w:rsidRPr="0077429D" w:rsidSect="00E84610">
      <w:pgSz w:w="11906" w:h="16838"/>
      <w:pgMar w:top="851" w:right="850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B3" w:rsidRDefault="00301CB3" w:rsidP="00124C30">
      <w:pPr>
        <w:spacing w:after="0" w:line="240" w:lineRule="auto"/>
      </w:pPr>
      <w:r>
        <w:separator/>
      </w:r>
    </w:p>
  </w:endnote>
  <w:endnote w:type="continuationSeparator" w:id="0">
    <w:p w:rsidR="00301CB3" w:rsidRDefault="00301CB3" w:rsidP="0012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B3" w:rsidRDefault="00301CB3" w:rsidP="00124C30">
      <w:pPr>
        <w:spacing w:after="0" w:line="240" w:lineRule="auto"/>
      </w:pPr>
      <w:r>
        <w:separator/>
      </w:r>
    </w:p>
  </w:footnote>
  <w:footnote w:type="continuationSeparator" w:id="0">
    <w:p w:rsidR="00301CB3" w:rsidRDefault="00301CB3" w:rsidP="0012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3B8"/>
    <w:multiLevelType w:val="hybridMultilevel"/>
    <w:tmpl w:val="64384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C25"/>
    <w:rsid w:val="000B1A33"/>
    <w:rsid w:val="000E23D3"/>
    <w:rsid w:val="000E3FB9"/>
    <w:rsid w:val="001026D2"/>
    <w:rsid w:val="00124C30"/>
    <w:rsid w:val="001348A8"/>
    <w:rsid w:val="001707FE"/>
    <w:rsid w:val="001C7295"/>
    <w:rsid w:val="002263D1"/>
    <w:rsid w:val="002A5A04"/>
    <w:rsid w:val="00301CB3"/>
    <w:rsid w:val="003144E6"/>
    <w:rsid w:val="00366E2D"/>
    <w:rsid w:val="00387EC8"/>
    <w:rsid w:val="003E1530"/>
    <w:rsid w:val="004126BF"/>
    <w:rsid w:val="00453336"/>
    <w:rsid w:val="005641DA"/>
    <w:rsid w:val="005F23EA"/>
    <w:rsid w:val="006256AD"/>
    <w:rsid w:val="006A02B9"/>
    <w:rsid w:val="00733F51"/>
    <w:rsid w:val="0077429D"/>
    <w:rsid w:val="007D193C"/>
    <w:rsid w:val="00824F2D"/>
    <w:rsid w:val="0083428D"/>
    <w:rsid w:val="00846E24"/>
    <w:rsid w:val="008470BE"/>
    <w:rsid w:val="008539B3"/>
    <w:rsid w:val="0088130A"/>
    <w:rsid w:val="00A23F20"/>
    <w:rsid w:val="00A241BB"/>
    <w:rsid w:val="00A432BF"/>
    <w:rsid w:val="00A43504"/>
    <w:rsid w:val="00AA1188"/>
    <w:rsid w:val="00AA3868"/>
    <w:rsid w:val="00AB5554"/>
    <w:rsid w:val="00AF3E0F"/>
    <w:rsid w:val="00B63DF0"/>
    <w:rsid w:val="00BC2C25"/>
    <w:rsid w:val="00BC3D67"/>
    <w:rsid w:val="00C07300"/>
    <w:rsid w:val="00C60E1C"/>
    <w:rsid w:val="00C63C49"/>
    <w:rsid w:val="00CC4686"/>
    <w:rsid w:val="00CF68DB"/>
    <w:rsid w:val="00D70675"/>
    <w:rsid w:val="00D77BA1"/>
    <w:rsid w:val="00DA1CBB"/>
    <w:rsid w:val="00DD6FAB"/>
    <w:rsid w:val="00E1623E"/>
    <w:rsid w:val="00E34F99"/>
    <w:rsid w:val="00E84610"/>
    <w:rsid w:val="00FD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2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4C30"/>
    <w:pPr>
      <w:tabs>
        <w:tab w:val="center" w:pos="4677"/>
        <w:tab w:val="left" w:pos="8301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C30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12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4C30"/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124C30"/>
    <w:pPr>
      <w:ind w:left="720"/>
      <w:contextualSpacing/>
    </w:pPr>
  </w:style>
  <w:style w:type="table" w:styleId="aa">
    <w:name w:val="Table Grid"/>
    <w:basedOn w:val="a1"/>
    <w:uiPriority w:val="59"/>
    <w:rsid w:val="00774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16317-4B4E-40E7-836C-74004A4A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kcpr</cp:lastModifiedBy>
  <cp:revision>13</cp:revision>
  <cp:lastPrinted>2023-06-21T03:21:00Z</cp:lastPrinted>
  <dcterms:created xsi:type="dcterms:W3CDTF">2023-05-23T01:43:00Z</dcterms:created>
  <dcterms:modified xsi:type="dcterms:W3CDTF">2023-08-03T03:57:00Z</dcterms:modified>
</cp:coreProperties>
</file>